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79B5" w14:textId="77777777" w:rsidR="004E2BFF" w:rsidRPr="004E2BFF" w:rsidRDefault="004E2BFF" w:rsidP="004E2BFF">
      <w:pPr>
        <w:rPr>
          <w:rFonts w:cstheme="minorHAnsi"/>
          <w:color w:val="FF0000"/>
        </w:rPr>
      </w:pPr>
      <w:r w:rsidRPr="004E2BFF">
        <w:rPr>
          <w:rFonts w:cstheme="minorHAnsi"/>
          <w:color w:val="FF0000"/>
        </w:rPr>
        <w:t>Court Update: November 23 – December 2, 2022</w:t>
      </w:r>
    </w:p>
    <w:p w14:paraId="2092EAA0" w14:textId="77777777" w:rsidR="004E2BFF" w:rsidRPr="000604E5" w:rsidRDefault="004E2BFF" w:rsidP="004E2BFF">
      <w:pPr>
        <w:rPr>
          <w:rFonts w:cstheme="minorHAnsi"/>
        </w:rPr>
      </w:pPr>
    </w:p>
    <w:p w14:paraId="3F3FB5BF" w14:textId="77777777" w:rsidR="004E2BFF" w:rsidRDefault="004E2BFF" w:rsidP="004E2BFF">
      <w:pPr>
        <w:rPr>
          <w:rFonts w:cstheme="minorHAnsi"/>
        </w:rPr>
      </w:pPr>
      <w:r>
        <w:rPr>
          <w:rFonts w:cstheme="minorHAnsi"/>
        </w:rPr>
        <w:t>-Drew Daniels was sentenced to 9 months in prison for grand theft.</w:t>
      </w:r>
    </w:p>
    <w:p w14:paraId="0A2C2E04" w14:textId="77777777" w:rsidR="004E2BFF" w:rsidRDefault="004E2BFF" w:rsidP="004E2BFF">
      <w:pPr>
        <w:rPr>
          <w:rFonts w:cstheme="minorHAnsi"/>
        </w:rPr>
      </w:pPr>
      <w:r>
        <w:rPr>
          <w:rFonts w:cstheme="minorHAnsi"/>
        </w:rPr>
        <w:t>-Wesley Pierce was sentenced to 6 months in prison for theft.</w:t>
      </w:r>
    </w:p>
    <w:p w14:paraId="5BEE09D2" w14:textId="77777777" w:rsidR="004E2BFF" w:rsidRDefault="004E2BFF" w:rsidP="004E2BFF">
      <w:pPr>
        <w:rPr>
          <w:rFonts w:cstheme="minorHAnsi"/>
        </w:rPr>
      </w:pPr>
      <w:r>
        <w:rPr>
          <w:rFonts w:cstheme="minorHAnsi"/>
        </w:rPr>
        <w:t>-Savannah Ford was sentenced to 3 years of community control sanctions for possession of heroin.</w:t>
      </w:r>
    </w:p>
    <w:p w14:paraId="55FBAA3C" w14:textId="77777777" w:rsidR="004E2BFF" w:rsidRDefault="004E2BFF" w:rsidP="004E2BFF">
      <w:pPr>
        <w:rPr>
          <w:rFonts w:cstheme="minorHAnsi"/>
        </w:rPr>
      </w:pPr>
      <w:r>
        <w:rPr>
          <w:rFonts w:cstheme="minorHAnsi"/>
        </w:rPr>
        <w:t xml:space="preserve">-Jordon </w:t>
      </w:r>
      <w:proofErr w:type="spellStart"/>
      <w:r>
        <w:rPr>
          <w:rFonts w:cstheme="minorHAnsi"/>
        </w:rPr>
        <w:t>Reinbolt</w:t>
      </w:r>
      <w:proofErr w:type="spellEnd"/>
      <w:r>
        <w:rPr>
          <w:rFonts w:cstheme="minorHAnsi"/>
        </w:rPr>
        <w:t xml:space="preserve"> was sentenced to 3 years of community control sanctions for aggravated possession of drugs.</w:t>
      </w:r>
    </w:p>
    <w:p w14:paraId="32BE9DAF" w14:textId="77777777" w:rsidR="004E2BFF" w:rsidRDefault="004E2BFF" w:rsidP="004E2BFF">
      <w:r>
        <w:t>-</w:t>
      </w:r>
      <w:proofErr w:type="spellStart"/>
      <w:r>
        <w:t>Dedan</w:t>
      </w:r>
      <w:proofErr w:type="spellEnd"/>
      <w:r>
        <w:t xml:space="preserve"> Taylor was sentenced to 2.5 years community control sanctions for theft.</w:t>
      </w:r>
    </w:p>
    <w:p w14:paraId="55B40CE7" w14:textId="77777777" w:rsidR="004E2BFF" w:rsidRDefault="004E2BFF" w:rsidP="004E2BFF">
      <w:r>
        <w:t xml:space="preserve">- Justin </w:t>
      </w:r>
      <w:proofErr w:type="spellStart"/>
      <w:r>
        <w:t>Harber</w:t>
      </w:r>
      <w:proofErr w:type="spellEnd"/>
      <w:r>
        <w:t xml:space="preserve"> was sentenced to 2.5 years community control sanctions for theft.  As part of his sentence, he was ordered to spend time in a community based correctional facility.</w:t>
      </w:r>
    </w:p>
    <w:p w14:paraId="775FDAF2" w14:textId="77777777" w:rsidR="004E2BFF" w:rsidRDefault="004E2BFF" w:rsidP="004E2BFF">
      <w:r>
        <w:t>-Donald Murray was sentenced to 1 year community control sanctions for criminal mischief.</w:t>
      </w:r>
    </w:p>
    <w:p w14:paraId="335F7EBC" w14:textId="77777777" w:rsidR="004E2BFF" w:rsidRDefault="004E2BFF" w:rsidP="004E2BFF">
      <w:r>
        <w:t>-Anthony Susi was sentenced to 2 years community control sanctions for disrupting public services.</w:t>
      </w:r>
    </w:p>
    <w:p w14:paraId="718DBFD8" w14:textId="77777777" w:rsidR="004E2BFF" w:rsidRPr="000604E5" w:rsidRDefault="004E2BFF" w:rsidP="004E2BFF">
      <w:pPr>
        <w:rPr>
          <w:rFonts w:cstheme="minorHAnsi"/>
        </w:rPr>
      </w:pPr>
    </w:p>
    <w:p w14:paraId="6605C198" w14:textId="77777777" w:rsidR="004E2BFF" w:rsidRPr="000604E5" w:rsidRDefault="004E2BFF" w:rsidP="004E2BFF">
      <w:pPr>
        <w:rPr>
          <w:rFonts w:cstheme="minorHAnsi"/>
        </w:rPr>
      </w:pPr>
      <w:r w:rsidRPr="000604E5">
        <w:rPr>
          <w:rFonts w:cstheme="minorHAnsi"/>
        </w:rPr>
        <w:t xml:space="preserve">Our Victim Services Unit handled </w:t>
      </w:r>
      <w:r>
        <w:rPr>
          <w:rFonts w:cstheme="minorHAnsi"/>
        </w:rPr>
        <w:t>2 walk-ins and 26</w:t>
      </w:r>
      <w:r w:rsidRPr="000604E5">
        <w:rPr>
          <w:rFonts w:cstheme="minorHAnsi"/>
        </w:rPr>
        <w:t xml:space="preserve"> calls and/or emails referring to civil protection orders, violations, referrals, or safety planning.</w:t>
      </w:r>
    </w:p>
    <w:p w14:paraId="05E0D570" w14:textId="718FDEE9" w:rsidR="004E2BFF" w:rsidRDefault="004E2BFF" w:rsidP="004E2BFF">
      <w:pPr>
        <w:spacing w:before="100" w:beforeAutospacing="1" w:after="100" w:afterAutospacing="1"/>
        <w:rPr>
          <w:rFonts w:cstheme="minorHAnsi"/>
          <w:color w:val="000000"/>
        </w:rPr>
      </w:pPr>
      <w:r w:rsidRPr="000604E5">
        <w:rPr>
          <w:rFonts w:cstheme="minorHAnsi"/>
        </w:rPr>
        <w:t xml:space="preserve">All cases statuses can be found on the Clerk of Courts website: </w:t>
      </w:r>
      <w:hyperlink r:id="rId6" w:history="1">
        <w:r w:rsidRPr="00BE6F14">
          <w:rPr>
            <w:rStyle w:val="Hyperlink"/>
            <w:rFonts w:cstheme="minorHAnsi"/>
          </w:rPr>
          <w:t>https://clerkofcourts.co.delaware.oh.us</w:t>
        </w:r>
      </w:hyperlink>
    </w:p>
    <w:p w14:paraId="7E63D3BC" w14:textId="77777777" w:rsidR="004E2BFF" w:rsidRPr="000604E5" w:rsidRDefault="004E2BFF" w:rsidP="004E2BFF">
      <w:pPr>
        <w:spacing w:before="100" w:beforeAutospacing="1" w:after="100" w:afterAutospacing="1"/>
        <w:rPr>
          <w:rFonts w:cstheme="minorHAnsi"/>
        </w:rPr>
      </w:pPr>
    </w:p>
    <w:p w14:paraId="1D68EEC6" w14:textId="77777777" w:rsidR="004E2BFF" w:rsidRDefault="004E2BFF" w:rsidP="004E2BFF"/>
    <w:p w14:paraId="5D9CE789" w14:textId="77777777" w:rsidR="004E2BFF" w:rsidRDefault="004E2BFF" w:rsidP="004E2BFF"/>
    <w:p w14:paraId="676B6927" w14:textId="77777777" w:rsidR="004E2BFF" w:rsidRPr="00841CB3" w:rsidRDefault="004E2BFF" w:rsidP="004E2BFF">
      <w:pPr>
        <w:rPr>
          <w:color w:val="FF2600"/>
        </w:rPr>
      </w:pPr>
    </w:p>
    <w:p w14:paraId="1EADFD13" w14:textId="77777777" w:rsidR="004E2BFF" w:rsidRPr="00841CB3" w:rsidRDefault="004E2BFF" w:rsidP="004E2BFF">
      <w:pPr>
        <w:rPr>
          <w:color w:val="FF2600"/>
        </w:rPr>
      </w:pPr>
    </w:p>
    <w:p w14:paraId="13D277B4" w14:textId="77777777" w:rsidR="004E2BFF" w:rsidRPr="00841CB3" w:rsidRDefault="004E2BFF" w:rsidP="004E2BFF">
      <w:pPr>
        <w:rPr>
          <w:color w:val="FF2600"/>
        </w:rPr>
      </w:pPr>
    </w:p>
    <w:p w14:paraId="3D5EA1A0" w14:textId="562E04C8" w:rsidR="004E2BFF" w:rsidRDefault="004E2BFF">
      <w:r>
        <w:br w:type="page"/>
      </w:r>
    </w:p>
    <w:p w14:paraId="64D37F4D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E2BFF">
        <w:rPr>
          <w:rFonts w:ascii="Calibri" w:hAnsi="Calibri" w:cs="Calibri"/>
          <w:color w:val="FF0000"/>
          <w:sz w:val="22"/>
          <w:szCs w:val="22"/>
        </w:rPr>
        <w:lastRenderedPageBreak/>
        <w:t>Court Update: December 5-16, 2022</w:t>
      </w:r>
    </w:p>
    <w:p w14:paraId="20C78CCF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2271A0E4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-Jonathon Myers was sentenced to 25-31 ½ years in prison for attempted murder x3, attempted aggravated murder x4, felonious assault, and discharging a firearm on or near a prohibited premises.</w:t>
      </w:r>
    </w:p>
    <w:p w14:paraId="7C360D70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 xml:space="preserve">- David </w:t>
      </w:r>
      <w:proofErr w:type="spellStart"/>
      <w:r w:rsidRPr="00391834">
        <w:rPr>
          <w:rFonts w:ascii="Calibri" w:hAnsi="Calibri" w:cs="Calibri"/>
          <w:color w:val="000000" w:themeColor="text1"/>
          <w:sz w:val="22"/>
          <w:szCs w:val="22"/>
        </w:rPr>
        <w:t>Sweazy</w:t>
      </w:r>
      <w:proofErr w:type="spellEnd"/>
      <w:r w:rsidRPr="00391834">
        <w:rPr>
          <w:rFonts w:ascii="Calibri" w:hAnsi="Calibri" w:cs="Calibri"/>
          <w:color w:val="000000" w:themeColor="text1"/>
          <w:sz w:val="22"/>
          <w:szCs w:val="22"/>
        </w:rPr>
        <w:t xml:space="preserve"> was sentenced to 41 months in prison for domestic violence and harassment with bodily substance. </w:t>
      </w:r>
    </w:p>
    <w:p w14:paraId="40AE6DE2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-Eugene Campbell was sentenced to 12 months in prison for receiving stolen property.</w:t>
      </w:r>
    </w:p>
    <w:p w14:paraId="7EBA5C07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-Tristian Wright was sentenced to 5 years community control sanctions for passing bad checks.</w:t>
      </w:r>
    </w:p>
    <w:p w14:paraId="4E696C15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-Brittany McCann was sentenced to 5 years community control sanctions for operating a vehicle under the influence.  As part of her sentence, she was ordered to serve a mandatory 60-day prison term in the custody of the Ohio Department of Rehabilitation and Correction. </w:t>
      </w:r>
    </w:p>
    <w:p w14:paraId="3D643F11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-Ryan Jones was sentenced to 3 years community control sanctions for felonious assault.</w:t>
      </w:r>
    </w:p>
    <w:p w14:paraId="49D4360F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-Hector Linares Berrios was sentenced to 2 years community control sanctions for domestic violence. </w:t>
      </w:r>
    </w:p>
    <w:p w14:paraId="6D2AB0D8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-Frank Solomon was sentenced to 2 years community control sanctions for aggravated possession of drugs.</w:t>
      </w:r>
    </w:p>
    <w:p w14:paraId="19CF2EAE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3C3E8561" w14:textId="44BCF517" w:rsidR="004E2BFF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Our Victim Services Unit handled 70 calls and/or emails referring to civil protection orders, violations, referrals, or safety planning.</w:t>
      </w:r>
    </w:p>
    <w:p w14:paraId="2013475A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58FAE9C" w14:textId="1EA512ED" w:rsidR="004E2BFF" w:rsidRDefault="004E2BFF" w:rsidP="004E2BFF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391834">
        <w:rPr>
          <w:rFonts w:ascii="Calibri" w:hAnsi="Calibri" w:cs="Calibri"/>
          <w:color w:val="000000" w:themeColor="text1"/>
          <w:sz w:val="22"/>
          <w:szCs w:val="22"/>
        </w:rPr>
        <w:t>All cases statuses can be found on the Clerk of Courts website: </w:t>
      </w:r>
      <w:hyperlink r:id="rId7" w:tooltip="https://clerkofcourts.co.delaware.oh.us/" w:history="1">
        <w:r w:rsidRPr="004E2BFF">
          <w:rPr>
            <w:rFonts w:ascii="Calibri" w:hAnsi="Calibri" w:cs="Calibri"/>
            <w:color w:val="0070C0"/>
            <w:sz w:val="22"/>
            <w:szCs w:val="22"/>
            <w:u w:val="single"/>
          </w:rPr>
          <w:t>https://clerkofcourts.co.delaware.oh.us</w:t>
        </w:r>
      </w:hyperlink>
    </w:p>
    <w:p w14:paraId="3DD3CFA9" w14:textId="77777777" w:rsidR="004E2BFF" w:rsidRPr="00391834" w:rsidRDefault="004E2BFF" w:rsidP="004E2BFF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42A5E61" w14:textId="77777777" w:rsidR="004E2BFF" w:rsidRPr="00391834" w:rsidRDefault="004E2BFF" w:rsidP="004E2BFF">
      <w:pPr>
        <w:rPr>
          <w:color w:val="000000" w:themeColor="text1"/>
        </w:rPr>
      </w:pPr>
    </w:p>
    <w:p w14:paraId="3E7A3E54" w14:textId="2586564D" w:rsidR="007C0E81" w:rsidRDefault="007C0E81">
      <w:r>
        <w:br w:type="page"/>
      </w:r>
    </w:p>
    <w:p w14:paraId="1415827D" w14:textId="77777777" w:rsidR="007C0E81" w:rsidRPr="007C0E81" w:rsidRDefault="007C0E81" w:rsidP="007C0E81">
      <w:pPr>
        <w:rPr>
          <w:rFonts w:cstheme="minorHAnsi"/>
          <w:color w:val="FF0000"/>
        </w:rPr>
      </w:pPr>
      <w:r w:rsidRPr="007C0E81">
        <w:rPr>
          <w:rFonts w:cstheme="minorHAnsi"/>
          <w:color w:val="FF0000"/>
        </w:rPr>
        <w:lastRenderedPageBreak/>
        <w:t>Court Update: December 19-30, 2022</w:t>
      </w:r>
    </w:p>
    <w:p w14:paraId="183BBEFE" w14:textId="77777777" w:rsidR="007C0E81" w:rsidRPr="000604E5" w:rsidRDefault="007C0E81" w:rsidP="007C0E81">
      <w:pPr>
        <w:rPr>
          <w:rFonts w:cstheme="minorHAnsi"/>
        </w:rPr>
      </w:pPr>
    </w:p>
    <w:p w14:paraId="471AD7FC" w14:textId="77777777" w:rsidR="007C0E81" w:rsidRDefault="007C0E81" w:rsidP="007C0E81">
      <w:pPr>
        <w:rPr>
          <w:rFonts w:cstheme="minorHAnsi"/>
        </w:rPr>
      </w:pPr>
      <w:r>
        <w:t>-Donald Harrison was sentenced to 60 months in prison for attempted aggravated possession of drugs with a firearm specification and having weapons under disability.</w:t>
      </w:r>
    </w:p>
    <w:p w14:paraId="6BDCC3D9" w14:textId="77777777" w:rsidR="007C0E81" w:rsidRDefault="007C0E81" w:rsidP="007C0E81">
      <w:r>
        <w:t xml:space="preserve">-Justin Cain was sentenced to 54 months in prison for theft x8 and vandalism. </w:t>
      </w:r>
    </w:p>
    <w:p w14:paraId="0F524BDA" w14:textId="77777777" w:rsidR="007C0E81" w:rsidRDefault="007C0E81" w:rsidP="007C0E81">
      <w:r>
        <w:t>-</w:t>
      </w:r>
      <w:proofErr w:type="spellStart"/>
      <w:r>
        <w:t>Donzell</w:t>
      </w:r>
      <w:proofErr w:type="spellEnd"/>
      <w:r>
        <w:t xml:space="preserve"> Reaves was sentenced to 3 years in prison for robbery with a firearm specification.</w:t>
      </w:r>
    </w:p>
    <w:p w14:paraId="6334B2F3" w14:textId="77777777" w:rsidR="007C0E81" w:rsidRDefault="007C0E81" w:rsidP="007C0E81">
      <w:r>
        <w:t>-Roy Anderson was sentenced to 33 months in prison for violation of protection order x3.</w:t>
      </w:r>
    </w:p>
    <w:p w14:paraId="77C1FC6D" w14:textId="77777777" w:rsidR="007C0E81" w:rsidRDefault="007C0E81" w:rsidP="007C0E81">
      <w:r>
        <w:t>-William Graham was sentenced to 24 months in prison for aggravated possession of drugs.</w:t>
      </w:r>
    </w:p>
    <w:p w14:paraId="67FDCDDE" w14:textId="77777777" w:rsidR="007C0E81" w:rsidRDefault="007C0E81" w:rsidP="007C0E81">
      <w:r>
        <w:t xml:space="preserve">-Alec </w:t>
      </w:r>
      <w:proofErr w:type="spellStart"/>
      <w:r>
        <w:t>Gillogly</w:t>
      </w:r>
      <w:proofErr w:type="spellEnd"/>
      <w:r>
        <w:t xml:space="preserve"> was sentenced to 24 months in prison for failure to comply with an order or signal of a police officer.  In addition to the sentence, his driver’s license shall be suspended for 8 years.</w:t>
      </w:r>
    </w:p>
    <w:p w14:paraId="0ECFA9A0" w14:textId="77777777" w:rsidR="007C0E81" w:rsidRDefault="007C0E81" w:rsidP="007C0E81">
      <w:r>
        <w:t>-Eugene Campbell was sentenced to 12 months in prison for receiving stolen property.</w:t>
      </w:r>
    </w:p>
    <w:p w14:paraId="4FAB08C9" w14:textId="77777777" w:rsidR="007C0E81" w:rsidRDefault="007C0E81" w:rsidP="007C0E81">
      <w:r>
        <w:t xml:space="preserve">-Herbert Marshall was sentenced to 11 months in prison for disseminating matter harmful to juveniles. </w:t>
      </w:r>
    </w:p>
    <w:p w14:paraId="6F7CE08E" w14:textId="77777777" w:rsidR="007C0E81" w:rsidRDefault="007C0E81" w:rsidP="007C0E81">
      <w:r>
        <w:t>-Kylee Christian was sentenced to 5 years community control sanctions for telecommunications fraud.</w:t>
      </w:r>
    </w:p>
    <w:p w14:paraId="24BFAA1D" w14:textId="77777777" w:rsidR="007C0E81" w:rsidRDefault="007C0E81" w:rsidP="007C0E81">
      <w:r>
        <w:t>-Brenda Lockhart was sentenced to 5 years community control sanctions for receiving stolen property.</w:t>
      </w:r>
    </w:p>
    <w:p w14:paraId="67EDDE31" w14:textId="77777777" w:rsidR="007C0E81" w:rsidRDefault="007C0E81" w:rsidP="007C0E81">
      <w:r>
        <w:t xml:space="preserve">-Lalit </w:t>
      </w:r>
      <w:proofErr w:type="spellStart"/>
      <w:r>
        <w:t>Sarki</w:t>
      </w:r>
      <w:proofErr w:type="spellEnd"/>
      <w:r>
        <w:t xml:space="preserve"> was sentenced to 3 years community control sanctions for theft x3.</w:t>
      </w:r>
    </w:p>
    <w:p w14:paraId="2B71FED4" w14:textId="77777777" w:rsidR="007C0E81" w:rsidRDefault="007C0E81" w:rsidP="007C0E81">
      <w:r>
        <w:t>-Brandon Andrews was sentenced to 3 years community control sanctions for ID fraud x2.</w:t>
      </w:r>
    </w:p>
    <w:p w14:paraId="4F49DC9D" w14:textId="77777777" w:rsidR="007C0E81" w:rsidRPr="000604E5" w:rsidRDefault="007C0E81" w:rsidP="007C0E81">
      <w:pPr>
        <w:rPr>
          <w:rFonts w:cstheme="minorHAnsi"/>
        </w:rPr>
      </w:pPr>
    </w:p>
    <w:p w14:paraId="5FA14574" w14:textId="77777777" w:rsidR="007C0E81" w:rsidRPr="000604E5" w:rsidRDefault="007C0E81" w:rsidP="007C0E81">
      <w:pPr>
        <w:rPr>
          <w:rFonts w:cstheme="minorHAnsi"/>
        </w:rPr>
      </w:pPr>
      <w:r w:rsidRPr="000604E5">
        <w:rPr>
          <w:rFonts w:cstheme="minorHAnsi"/>
        </w:rPr>
        <w:t xml:space="preserve">Our Victim Services Unit handled </w:t>
      </w:r>
      <w:r>
        <w:rPr>
          <w:rFonts w:cstheme="minorHAnsi"/>
        </w:rPr>
        <w:t>2 walk-ins and 27</w:t>
      </w:r>
      <w:r w:rsidRPr="000604E5">
        <w:rPr>
          <w:rFonts w:cstheme="minorHAnsi"/>
        </w:rPr>
        <w:t xml:space="preserve"> calls and/or emails referring to civil protection orders, violations, referrals, or safety planning.</w:t>
      </w:r>
    </w:p>
    <w:p w14:paraId="48F26BDA" w14:textId="365E42D3" w:rsidR="007C0E81" w:rsidRDefault="007C0E81" w:rsidP="007C0E81">
      <w:pPr>
        <w:spacing w:before="100" w:beforeAutospacing="1" w:after="100" w:afterAutospacing="1"/>
        <w:rPr>
          <w:rFonts w:cstheme="minorHAnsi"/>
          <w:color w:val="000000"/>
        </w:rPr>
      </w:pPr>
      <w:r w:rsidRPr="000604E5">
        <w:rPr>
          <w:rFonts w:cstheme="minorHAnsi"/>
        </w:rPr>
        <w:t xml:space="preserve">All cases statuses can be found on the Clerk of Courts website: </w:t>
      </w:r>
      <w:hyperlink r:id="rId8" w:history="1">
        <w:r w:rsidRPr="00A40C61">
          <w:rPr>
            <w:rStyle w:val="Hyperlink"/>
            <w:rFonts w:cstheme="minorHAnsi"/>
          </w:rPr>
          <w:t>https://clerkofcourts.co.delaware.oh.us</w:t>
        </w:r>
      </w:hyperlink>
    </w:p>
    <w:p w14:paraId="7AD8C0A4" w14:textId="77777777" w:rsidR="007C0E81" w:rsidRPr="000604E5" w:rsidRDefault="007C0E81" w:rsidP="007C0E81">
      <w:pPr>
        <w:spacing w:before="100" w:beforeAutospacing="1" w:after="100" w:afterAutospacing="1"/>
        <w:rPr>
          <w:rFonts w:cstheme="minorHAnsi"/>
        </w:rPr>
      </w:pPr>
    </w:p>
    <w:p w14:paraId="2DA988B7" w14:textId="77777777" w:rsidR="00FB2C54" w:rsidRPr="00873719" w:rsidRDefault="00FB2C54" w:rsidP="00873719"/>
    <w:sectPr w:rsidR="00FB2C54" w:rsidRPr="00873719" w:rsidSect="00FB2C54">
      <w:headerReference w:type="default" r:id="rId9"/>
      <w:footerReference w:type="default" r:id="rId10"/>
      <w:pgSz w:w="12240" w:h="15840"/>
      <w:pgMar w:top="43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3553" w14:textId="77777777" w:rsidR="00B707DF" w:rsidRDefault="00B707DF" w:rsidP="00564057">
      <w:r>
        <w:separator/>
      </w:r>
    </w:p>
  </w:endnote>
  <w:endnote w:type="continuationSeparator" w:id="0">
    <w:p w14:paraId="31E0623D" w14:textId="77777777" w:rsidR="00B707DF" w:rsidRDefault="00B707DF" w:rsidP="0056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B6C" w14:textId="77777777" w:rsidR="00D53981" w:rsidRPr="005B2F02" w:rsidRDefault="00600080" w:rsidP="00D53981">
    <w:pPr>
      <w:pStyle w:val="Footer"/>
      <w:jc w:val="center"/>
      <w:rPr>
        <w:color w:val="0177A9"/>
        <w:sz w:val="16"/>
        <w:szCs w:val="16"/>
      </w:rPr>
    </w:pPr>
    <w:r w:rsidRPr="005B2F02">
      <w:rPr>
        <w:color w:val="0177A9"/>
        <w:sz w:val="16"/>
        <w:szCs w:val="16"/>
      </w:rPr>
      <w:t>145 North Union Street, P.O. Box 8006, Delaware, OH 43015 | p</w:t>
    </w:r>
    <w:r w:rsidR="001856E3">
      <w:rPr>
        <w:color w:val="0177A9"/>
        <w:sz w:val="16"/>
        <w:szCs w:val="16"/>
      </w:rPr>
      <w:t>hone:</w:t>
    </w:r>
    <w:r w:rsidRPr="005B2F02">
      <w:rPr>
        <w:color w:val="0177A9"/>
        <w:sz w:val="16"/>
        <w:szCs w:val="16"/>
      </w:rPr>
      <w:t xml:space="preserve"> 740-833-2690 | f</w:t>
    </w:r>
    <w:r w:rsidR="009C430A">
      <w:rPr>
        <w:color w:val="0177A9"/>
        <w:sz w:val="16"/>
        <w:szCs w:val="16"/>
      </w:rPr>
      <w:t>ax:</w:t>
    </w:r>
    <w:r w:rsidRPr="005B2F02">
      <w:rPr>
        <w:color w:val="0177A9"/>
        <w:sz w:val="16"/>
        <w:szCs w:val="16"/>
      </w:rPr>
      <w:t xml:space="preserve"> 740-833-2689</w:t>
    </w:r>
  </w:p>
  <w:p w14:paraId="75EA6365" w14:textId="77777777" w:rsidR="00600080" w:rsidRPr="00600080" w:rsidRDefault="001856E3" w:rsidP="00D53981">
    <w:pPr>
      <w:pStyle w:val="Footer"/>
      <w:jc w:val="center"/>
      <w:rPr>
        <w:sz w:val="16"/>
        <w:szCs w:val="16"/>
      </w:rPr>
    </w:pPr>
    <w:r w:rsidRPr="001856E3">
      <w:rPr>
        <w:color w:val="0177A9"/>
        <w:sz w:val="16"/>
        <w:szCs w:val="16"/>
      </w:rPr>
      <w:t xml:space="preserve">email: </w:t>
    </w:r>
    <w:hyperlink r:id="rId1" w:history="1">
      <w:r w:rsidRPr="00280DD2">
        <w:rPr>
          <w:rStyle w:val="Hyperlink"/>
          <w:sz w:val="16"/>
          <w:szCs w:val="16"/>
        </w:rPr>
        <w:t>delcoprosecutor@co.delaware.oh.us</w:t>
      </w:r>
    </w:hyperlink>
    <w:r w:rsidR="00600080" w:rsidRPr="00600080">
      <w:rPr>
        <w:sz w:val="16"/>
        <w:szCs w:val="16"/>
      </w:rPr>
      <w:t xml:space="preserve"> | </w:t>
    </w:r>
    <w:r w:rsidRPr="001856E3">
      <w:rPr>
        <w:color w:val="0177A9"/>
        <w:sz w:val="16"/>
        <w:szCs w:val="16"/>
      </w:rPr>
      <w:t xml:space="preserve">web: </w:t>
    </w:r>
    <w:hyperlink r:id="rId2" w:history="1">
      <w:r w:rsidRPr="00280DD2">
        <w:rPr>
          <w:rStyle w:val="Hyperlink"/>
          <w:sz w:val="16"/>
          <w:szCs w:val="16"/>
        </w:rPr>
        <w:t>https://prosecutor.co.delaware.oh.us/</w:t>
      </w:r>
    </w:hyperlink>
    <w:r w:rsidR="00600080" w:rsidRPr="0060008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C199" w14:textId="77777777" w:rsidR="00B707DF" w:rsidRDefault="00B707DF" w:rsidP="00564057">
      <w:r>
        <w:separator/>
      </w:r>
    </w:p>
  </w:footnote>
  <w:footnote w:type="continuationSeparator" w:id="0">
    <w:p w14:paraId="00E26704" w14:textId="77777777" w:rsidR="00B707DF" w:rsidRDefault="00B707DF" w:rsidP="0056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5F12" w14:textId="0035C0D1" w:rsidR="00564057" w:rsidRDefault="00AD1811" w:rsidP="00241F6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2B7EB" wp14:editId="7666DF59">
          <wp:simplePos x="0" y="0"/>
          <wp:positionH relativeFrom="column">
            <wp:posOffset>2456180</wp:posOffset>
          </wp:positionH>
          <wp:positionV relativeFrom="paragraph">
            <wp:posOffset>-232475</wp:posOffset>
          </wp:positionV>
          <wp:extent cx="1941955" cy="2309032"/>
          <wp:effectExtent l="0" t="0" r="127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955" cy="230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11"/>
    <w:rsid w:val="000B64E4"/>
    <w:rsid w:val="001856E3"/>
    <w:rsid w:val="002247FF"/>
    <w:rsid w:val="00241F65"/>
    <w:rsid w:val="00350334"/>
    <w:rsid w:val="004E2BFF"/>
    <w:rsid w:val="00564057"/>
    <w:rsid w:val="0058026A"/>
    <w:rsid w:val="0059512A"/>
    <w:rsid w:val="005B2F02"/>
    <w:rsid w:val="00600080"/>
    <w:rsid w:val="006F0A42"/>
    <w:rsid w:val="007C0E81"/>
    <w:rsid w:val="00873719"/>
    <w:rsid w:val="008814D3"/>
    <w:rsid w:val="008C5618"/>
    <w:rsid w:val="009C430A"/>
    <w:rsid w:val="009E37FD"/>
    <w:rsid w:val="009F7C5B"/>
    <w:rsid w:val="00AD1811"/>
    <w:rsid w:val="00AD390F"/>
    <w:rsid w:val="00B707DF"/>
    <w:rsid w:val="00CD0081"/>
    <w:rsid w:val="00D53981"/>
    <w:rsid w:val="00E35E00"/>
    <w:rsid w:val="00EE6BD2"/>
    <w:rsid w:val="00EF0806"/>
    <w:rsid w:val="00F36AD2"/>
    <w:rsid w:val="00FB2C54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5C868"/>
  <w15:chartTrackingRefBased/>
  <w15:docId w15:val="{E39C4440-E7D8-9B46-9C8D-A9C47571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0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4057"/>
  </w:style>
  <w:style w:type="paragraph" w:styleId="Footer">
    <w:name w:val="footer"/>
    <w:basedOn w:val="Normal"/>
    <w:link w:val="FooterChar"/>
    <w:uiPriority w:val="99"/>
    <w:unhideWhenUsed/>
    <w:rsid w:val="005640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4057"/>
  </w:style>
  <w:style w:type="character" w:styleId="Hyperlink">
    <w:name w:val="Hyperlink"/>
    <w:basedOn w:val="DefaultParagraphFont"/>
    <w:uiPriority w:val="99"/>
    <w:unhideWhenUsed/>
    <w:rsid w:val="00600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6E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F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1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4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7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6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5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rkofcourts.co.delaware.oh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erkofcourts.co.delaware.oh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erkofcourts.co.delaware.oh.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secutor.co.delaware.oh.us/" TargetMode="External"/><Relationship Id="rId1" Type="http://schemas.openxmlformats.org/officeDocument/2006/relationships/hyperlink" Target="mailto:delcoprosecutor@co.delaware.oh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rosecutor/Support%20staff/Borsini/Brandi/Originals/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2022.dotx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Orsini, Brandi</cp:lastModifiedBy>
  <cp:revision>3</cp:revision>
  <cp:lastPrinted>2022-12-20T13:14:00Z</cp:lastPrinted>
  <dcterms:created xsi:type="dcterms:W3CDTF">2022-12-20T13:16:00Z</dcterms:created>
  <dcterms:modified xsi:type="dcterms:W3CDTF">2023-01-12T18:44:00Z</dcterms:modified>
</cp:coreProperties>
</file>